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 Spiritual Warfare Questions</w:t>
      </w:r>
    </w:p>
    <w:p>
      <w:pPr>
        <w:pStyle w:val="Heading2"/>
      </w:pPr>
      <w:r>
        <w:t>__Chapter 1: Understanding the Conflict__</w:t>
      </w:r>
    </w:p>
    <w:p/>
    <w:p/>
    <w:p>
      <w:r>
        <w:t>1. What does Chitwood say about the nature of spiritual warfare?</w:t>
      </w:r>
    </w:p>
    <w:p/>
    <w:p/>
    <w:p/>
    <w:p>
      <w:r>
        <w:t>2. Who are the true enemies Christians face in this unseen conflict?</w:t>
      </w:r>
    </w:p>
    <w:p/>
    <w:p/>
    <w:p/>
    <w:p>
      <w:r>
        <w:t>3. How does Ephesians 6:12 define our spiritual opponents?</w:t>
      </w:r>
    </w:p>
    <w:p/>
    <w:p/>
    <w:p/>
    <w:p>
      <w:r>
        <w:t>4. Why is it important to recognize the spiritual realm behind earthly events?</w:t>
      </w:r>
    </w:p>
    <w:p/>
    <w:p/>
    <w:p/>
    <w:p>
      <w:r>
        <w:t>5. What is the believer’s position in Christ when it comes to warfare?</w:t>
      </w:r>
    </w:p>
    <w:p/>
    <w:p/>
    <w:p/>
    <w:p>
      <w:r>
        <w:t>6. What steps can you take this week to stand more firmly in the faith?</w:t>
      </w:r>
    </w:p>
    <w:p/>
    <w:p/>
    <w:p/>
    <w:p>
      <w:r>
        <w:t>7. What can we learn from Christ’s example in facing temptation?</w:t>
      </w:r>
    </w:p>
    <w:p/>
    <w:p/>
    <w:p/>
    <w:p>
      <w:r>
        <w:t>8. How does spiritual warfare impact the believer’s pursuit of the kingdom?</w:t>
      </w:r>
    </w:p>
    <w:p/>
    <w:p/>
    <w:p/>
    <w:p>
      <w:r>
        <w:t>9. Why is unity in the body of Christ important in spiritual battle?</w:t>
      </w:r>
    </w:p>
    <w:p/>
    <w:p/>
    <w:p/>
    <w:p>
      <w:r>
        <w:t>10. How should believers respond to discouragement in the midst of battle?</w:t>
      </w:r>
    </w:p>
    <w:p/>
    <w:p/>
    <w:p/>
    <w:p>
      <w:r>
        <w:t>11. How do personal habits and choices strengthen or weaken one’s armor?</w:t>
      </w:r>
    </w:p>
    <w:p/>
    <w:p/>
    <w:p/>
    <w:p>
      <w:pPr>
        <w:pStyle w:val="Heading2"/>
      </w:pPr>
      <w:r>
        <w:t>__Chapter 2: The Armor of God__</w:t>
      </w:r>
    </w:p>
    <w:p/>
    <w:p/>
    <w:p>
      <w:r>
        <w:t>1. Why does Paul command believers to put on the full armor of God?</w:t>
      </w:r>
    </w:p>
    <w:p/>
    <w:p/>
    <w:p/>
    <w:p>
      <w:r>
        <w:t>2. How does Chitwood explain the importance of each piece of armor?</w:t>
      </w:r>
    </w:p>
    <w:p/>
    <w:p/>
    <w:p/>
    <w:p>
      <w:r>
        <w:t>3. What does the belt of truth represent in the believer’s defense?</w:t>
      </w:r>
    </w:p>
    <w:p/>
    <w:p/>
    <w:p/>
    <w:p>
      <w:r>
        <w:t>4. Why is faith likened to a shield in the Christian life?</w:t>
      </w:r>
    </w:p>
    <w:p/>
    <w:p/>
    <w:p/>
    <w:p>
      <w:r>
        <w:t>5. How is the sword of the Spirit both an offensive and defensive weapon?</w:t>
      </w:r>
    </w:p>
    <w:p/>
    <w:p/>
    <w:p/>
    <w:p>
      <w:r>
        <w:t>6. How does spiritual warfare impact the believer’s pursuit of the kingdom?</w:t>
      </w:r>
    </w:p>
    <w:p/>
    <w:p/>
    <w:p/>
    <w:p>
      <w:r>
        <w:t>7. How can believers recognize when they are under spiritual attack?</w:t>
      </w:r>
    </w:p>
    <w:p/>
    <w:p/>
    <w:p/>
    <w:p>
      <w:r>
        <w:t>8. How do personal habits and choices strengthen or weaken one’s armor?</w:t>
      </w:r>
    </w:p>
    <w:p/>
    <w:p/>
    <w:p/>
    <w:p>
      <w:r>
        <w:t>9. What examples from Scripture support Chitwood’s teaching on warfare?</w:t>
      </w:r>
    </w:p>
    <w:p/>
    <w:p/>
    <w:p/>
    <w:p>
      <w:r>
        <w:t>10. Why is unity in the body of Christ important in spiritual battle?</w:t>
      </w:r>
    </w:p>
    <w:p/>
    <w:p/>
    <w:p/>
    <w:p>
      <w:r>
        <w:t>11. How do personal habits and choices strengthen or weaken one’s armor?</w:t>
      </w:r>
    </w:p>
    <w:p/>
    <w:p/>
    <w:p/>
    <w:p>
      <w:r>
        <w:t>12. How does spiritual warfare impact the believer’s pursuit of the kingdom?</w:t>
      </w:r>
    </w:p>
    <w:p/>
    <w:p/>
    <w:p/>
    <w:p>
      <w:r>
        <w:t>13. What can we learn from Christ’s example in facing temptation?</w:t>
      </w:r>
    </w:p>
    <w:p/>
    <w:p/>
    <w:p/>
    <w:p>
      <w:r>
        <w:t>14. What steps can you take this week to stand more firmly in the faith?</w:t>
      </w:r>
    </w:p>
    <w:p/>
    <w:p/>
    <w:p/>
    <w:p>
      <w:pPr>
        <w:pStyle w:val="Heading2"/>
      </w:pPr>
      <w:r>
        <w:t>__Chapter 3: Standing Firm in the Evil Day__</w:t>
      </w:r>
    </w:p>
    <w:p/>
    <w:p/>
    <w:p>
      <w:r>
        <w:t>1. What does it mean to stand in the evil day, as mentioned in Ephesians 6:13?</w:t>
      </w:r>
    </w:p>
    <w:p/>
    <w:p/>
    <w:p/>
    <w:p>
      <w:r>
        <w:t>2. Why is preparation and vigilance essential in spiritual battle?</w:t>
      </w:r>
    </w:p>
    <w:p/>
    <w:p/>
    <w:p/>
    <w:p>
      <w:r>
        <w:t>3. How can prayer serve as a weapon in the believer’s warfare?</w:t>
      </w:r>
    </w:p>
    <w:p/>
    <w:p/>
    <w:p/>
    <w:p>
      <w:r>
        <w:t>4. What role does perseverance play in maintaining victory?</w:t>
      </w:r>
    </w:p>
    <w:p/>
    <w:p/>
    <w:p/>
    <w:p>
      <w:r>
        <w:t>5. How does Chitwood emphasize the believer’s dependence on divine strength?</w:t>
      </w:r>
    </w:p>
    <w:p/>
    <w:p/>
    <w:p/>
    <w:p>
      <w:r>
        <w:t>6. How does spiritual warfare impact the believer’s pursuit of the kingdom?</w:t>
      </w:r>
    </w:p>
    <w:p/>
    <w:p/>
    <w:p/>
    <w:p>
      <w:r>
        <w:t>7. How can believers recognize when they are under spiritual attack?</w:t>
      </w:r>
    </w:p>
    <w:p/>
    <w:p/>
    <w:p/>
    <w:p>
      <w:r>
        <w:t>8. How should believers respond to discouragement in the midst of battle?</w:t>
      </w:r>
    </w:p>
    <w:p/>
    <w:p/>
    <w:p/>
    <w:p>
      <w:r>
        <w:t>9. What examples from Scripture support Chitwood’s teaching on warfare?</w:t>
      </w:r>
    </w:p>
    <w:p/>
    <w:p/>
    <w:p/>
    <w:p>
      <w:r>
        <w:t>10. What can we learn from Christ’s example in facing temptation?</w:t>
      </w:r>
    </w:p>
    <w:p/>
    <w:p/>
    <w:p/>
    <w:p>
      <w:r>
        <w:t>11. How should believers respond to discouragement in the midst of battle?</w:t>
      </w:r>
    </w:p>
    <w:p/>
    <w:p/>
    <w:p/>
    <w:p>
      <w:r>
        <w:t>12. How can believers recognize when they are under spiritual attack?</w:t>
      </w:r>
    </w:p>
    <w:p/>
    <w:p/>
    <w:p/>
    <w:p>
      <w:r>
        <w:t>13. Why is unity in the body of Christ important in spiritual battle?</w:t>
      </w:r>
    </w:p>
    <w:p/>
    <w:p/>
    <w:p/>
    <w:p>
      <w:pPr>
        <w:pStyle w:val="Heading2"/>
      </w:pPr>
      <w:r>
        <w:t>__Chapter 4: Strategies of the Enemy__</w:t>
      </w:r>
    </w:p>
    <w:p/>
    <w:p/>
    <w:p>
      <w:r>
        <w:t>1. What are some common tactics the enemy uses against believers?</w:t>
      </w:r>
    </w:p>
    <w:p/>
    <w:p/>
    <w:p/>
    <w:p>
      <w:r>
        <w:t>2. How does deception play a central role in spiritual warfare?</w:t>
      </w:r>
    </w:p>
    <w:p/>
    <w:p/>
    <w:p/>
    <w:p>
      <w:r>
        <w:t>3. Why must Christians guard their minds and thoughts?</w:t>
      </w:r>
    </w:p>
    <w:p/>
    <w:p/>
    <w:p/>
    <w:p>
      <w:r>
        <w:t>4. How does this chapter compare Satan’s strategy to military operations?</w:t>
      </w:r>
    </w:p>
    <w:p/>
    <w:p/>
    <w:p/>
    <w:p>
      <w:r>
        <w:t>5. What are the dangers of underestimating spiritual opposition?</w:t>
      </w:r>
    </w:p>
    <w:p/>
    <w:p/>
    <w:p/>
    <w:p>
      <w:r>
        <w:t>6. How can believers recognize when they are under spiritual attack?</w:t>
      </w:r>
    </w:p>
    <w:p/>
    <w:p/>
    <w:p/>
    <w:p>
      <w:r>
        <w:t>7. How does spiritual warfare impact the believer’s pursuit of the kingdom?</w:t>
      </w:r>
    </w:p>
    <w:p/>
    <w:p/>
    <w:p/>
    <w:p>
      <w:r>
        <w:t>8. How do personal habits and choices strengthen or weaken one’s armor?</w:t>
      </w:r>
    </w:p>
    <w:p/>
    <w:p/>
    <w:p/>
    <w:p>
      <w:r>
        <w:t>9. How can believers recognize when they are under spiritual attack?</w:t>
      </w:r>
    </w:p>
    <w:p/>
    <w:p/>
    <w:p/>
    <w:p>
      <w:r>
        <w:t>10. What can we learn from Christ’s example in facing temptation?</w:t>
      </w:r>
    </w:p>
    <w:p/>
    <w:p/>
    <w:p/>
    <w:p>
      <w:r>
        <w:t>11. What examples from Scripture support Chitwood’s teaching on warfare?</w:t>
      </w:r>
    </w:p>
    <w:p/>
    <w:p/>
    <w:p/>
    <w:p>
      <w:r>
        <w:t>12. How should believers respond to discouragement in the midst of battle?</w:t>
      </w:r>
    </w:p>
    <w:p/>
    <w:p/>
    <w:p/>
    <w:p>
      <w:r>
        <w:t>13. What can we learn from Christ’s example in facing temptation?</w:t>
      </w:r>
    </w:p>
    <w:p/>
    <w:p/>
    <w:p/>
    <w:p>
      <w:r>
        <w:t>14. What examples from Scripture support Chitwood’s teaching on warfare?</w:t>
      </w:r>
    </w:p>
    <w:p/>
    <w:p/>
    <w:p/>
    <w:p>
      <w:r>
        <w:t>15. What steps can you take this week to stand more firmly in the faith?</w:t>
      </w:r>
    </w:p>
    <w:p/>
    <w:p/>
    <w:p/>
    <w:p>
      <w:pPr>
        <w:pStyle w:val="Heading2"/>
      </w:pPr>
      <w:r>
        <w:t>__Chapter 5: Victory in Christ__</w:t>
      </w:r>
    </w:p>
    <w:p/>
    <w:p/>
    <w:p>
      <w:r>
        <w:t>1. How does Chitwood describe the believer’s authority in Christ?</w:t>
      </w:r>
    </w:p>
    <w:p/>
    <w:p/>
    <w:p/>
    <w:p>
      <w:r>
        <w:t>2. What role does obedience and holiness play in walking in victory?</w:t>
      </w:r>
    </w:p>
    <w:p/>
    <w:p/>
    <w:p/>
    <w:p>
      <w:r>
        <w:t>3. How does this victory manifest practically in daily life?</w:t>
      </w:r>
    </w:p>
    <w:p/>
    <w:p/>
    <w:p/>
    <w:p>
      <w:r>
        <w:t>4. What encouragement is given for those weary in battle?</w:t>
      </w:r>
    </w:p>
    <w:p/>
    <w:p/>
    <w:p/>
    <w:p>
      <w:r>
        <w:t>5. Why is endurance crucial for receiving the reward promised to overcomers?</w:t>
      </w:r>
    </w:p>
    <w:p/>
    <w:p/>
    <w:p/>
    <w:p>
      <w:r>
        <w:t>6. How do personal habits and choices strengthen or weaken one’s armor?</w:t>
      </w:r>
    </w:p>
    <w:p/>
    <w:p/>
    <w:p/>
    <w:p>
      <w:r>
        <w:t>7. How can believers recognize when they are under spiritual attack?</w:t>
      </w:r>
    </w:p>
    <w:p/>
    <w:p/>
    <w:p/>
    <w:p>
      <w:r>
        <w:t>8. What can we learn from Christ’s example in facing temptation?</w:t>
      </w:r>
    </w:p>
    <w:p/>
    <w:p/>
    <w:p/>
    <w:p>
      <w:r>
        <w:t>9. What examples from Scripture support Chitwood’s teaching on warfare?</w:t>
      </w:r>
    </w:p>
    <w:p/>
    <w:p/>
    <w:p/>
    <w:p>
      <w:r>
        <w:t>10. How do personal habits and choices strengthen or weaken one’s armor?</w:t>
      </w:r>
    </w:p>
    <w:p/>
    <w:p/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