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Rapture and Beyond Questions</w:t>
      </w:r>
    </w:p>
    <w:p>
      <w:pPr>
        <w:pStyle w:val="Heading2"/>
      </w:pPr>
      <w:r>
        <w:t>__Chapter 1: A New Beginning__</w:t>
      </w:r>
    </w:p>
    <w:p>
      <w:r>
        <w:t>1. What does Chitwood say marks the true beginning of God’s revealed plan for the ages?</w:t>
      </w:r>
    </w:p>
    <w:p>
      <w:r>
        <w:t>___</w:t>
        <w:br/>
        <w:t>___</w:t>
        <w:br/>
        <w:t>___</w:t>
      </w:r>
    </w:p>
    <w:p>
      <w:r>
        <w:t>2. How is the removal of the Church in the rapture a turning point in biblical prophecy?</w:t>
      </w:r>
    </w:p>
    <w:p>
      <w:r>
        <w:t>___</w:t>
        <w:br/>
        <w:t>___</w:t>
        <w:br/>
        <w:t>___</w:t>
      </w:r>
    </w:p>
    <w:p>
      <w:r>
        <w:t>3. Why does Chitwood emphasize the order and structure of prophetic events?</w:t>
      </w:r>
    </w:p>
    <w:p>
      <w:r>
        <w:t>___</w:t>
        <w:br/>
        <w:t>___</w:t>
        <w:br/>
        <w:t>___</w:t>
      </w:r>
    </w:p>
    <w:p>
      <w:r>
        <w:t>4. What is the connection between the rapture and God resuming His dealings with Israel?</w:t>
      </w:r>
    </w:p>
    <w:p>
      <w:r>
        <w:t>___</w:t>
        <w:br/>
        <w:t>___</w:t>
        <w:br/>
        <w:t>___</w:t>
      </w:r>
    </w:p>
    <w:p>
      <w:r>
        <w:t>5. How does understanding the new beginning help frame what follows in prophecy?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The Judgment Seat of Christ__</w:t>
      </w:r>
    </w:p>
    <w:p>
      <w:r>
        <w:t>1. Why is the Judgment Seat of Christ one of the first events following the rapture?</w:t>
      </w:r>
    </w:p>
    <w:p>
      <w:r>
        <w:t>___</w:t>
        <w:br/>
        <w:t>___</w:t>
        <w:br/>
        <w:t>___</w:t>
      </w:r>
    </w:p>
    <w:p>
      <w:r>
        <w:t>2. What is the basis of judgment for believers at this event, according to Chitwood?</w:t>
      </w:r>
    </w:p>
    <w:p>
      <w:r>
        <w:t>___</w:t>
        <w:br/>
        <w:t>___</w:t>
        <w:br/>
        <w:t>___</w:t>
      </w:r>
    </w:p>
    <w:p>
      <w:r>
        <w:t>3. How is this judgment different from the Great White Throne judgment?</w:t>
      </w:r>
    </w:p>
    <w:p>
      <w:r>
        <w:t>___</w:t>
        <w:br/>
        <w:t>___</w:t>
        <w:br/>
        <w:t>___</w:t>
      </w:r>
    </w:p>
    <w:p>
      <w:r>
        <w:t>4. What role does faithfulness play in determining future rewards or loss?</w:t>
      </w:r>
    </w:p>
    <w:p>
      <w:r>
        <w:t>___</w:t>
        <w:br/>
        <w:t>___</w:t>
        <w:br/>
        <w:t>___</w:t>
      </w:r>
    </w:p>
    <w:p>
      <w:r>
        <w:t>5. How does the knowledge of this judgment affect how believers should live now?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Marriage and the Reign__</w:t>
      </w:r>
    </w:p>
    <w:p>
      <w:r>
        <w:t>1. What is the significance of the marriage of the Lamb following the Judgment Seat?</w:t>
      </w:r>
    </w:p>
    <w:p>
      <w:r>
        <w:t>___</w:t>
        <w:br/>
        <w:t>___</w:t>
        <w:br/>
        <w:t>___</w:t>
      </w:r>
    </w:p>
    <w:p>
      <w:r>
        <w:t>2. How does Chitwood explain the bride’s readiness in Revelation 19?</w:t>
      </w:r>
    </w:p>
    <w:p>
      <w:r>
        <w:t>___</w:t>
        <w:br/>
        <w:t>___</w:t>
        <w:br/>
        <w:t>___</w:t>
      </w:r>
    </w:p>
    <w:p>
      <w:r>
        <w:t>3. Why is the bride's identity important in the context of reward and inheritance?</w:t>
      </w:r>
    </w:p>
    <w:p>
      <w:r>
        <w:t>___</w:t>
        <w:br/>
        <w:t>___</w:t>
        <w:br/>
        <w:t>___</w:t>
      </w:r>
    </w:p>
    <w:p>
      <w:r>
        <w:t>4. What does Chitwood say about the bride reigning with Christ in the coming kingdom?</w:t>
      </w:r>
    </w:p>
    <w:p>
      <w:r>
        <w:t>___</w:t>
        <w:br/>
        <w:t>___</w:t>
        <w:br/>
        <w:t>___</w:t>
      </w:r>
    </w:p>
    <w:p>
      <w:r>
        <w:t>5. How does the marriage supper picture joy, fulfillment, and kingdom reality?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Israel and the Nations__</w:t>
      </w:r>
    </w:p>
    <w:p>
      <w:r>
        <w:t>1. Why does God’s focus return to Israel after the Church is removed?</w:t>
      </w:r>
    </w:p>
    <w:p>
      <w:r>
        <w:t>___</w:t>
        <w:br/>
        <w:t>___</w:t>
        <w:br/>
        <w:t>___</w:t>
      </w:r>
    </w:p>
    <w:p>
      <w:r>
        <w:t>2. What does Chitwood emphasize about Israel’s role in end-times prophecy?</w:t>
      </w:r>
    </w:p>
    <w:p>
      <w:r>
        <w:t>___</w:t>
        <w:br/>
        <w:t>___</w:t>
        <w:br/>
        <w:t>___</w:t>
      </w:r>
    </w:p>
    <w:p>
      <w:r>
        <w:t>3. How do Gentile nations factor into God’s prophetic timeline after the rapture?</w:t>
      </w:r>
    </w:p>
    <w:p>
      <w:r>
        <w:t>___</w:t>
        <w:br/>
        <w:t>___</w:t>
        <w:br/>
        <w:t>___</w:t>
      </w:r>
    </w:p>
    <w:p>
      <w:r>
        <w:t>4. What does the rise of a world leader signify in relation to Israel’s covenant promises?</w:t>
      </w:r>
    </w:p>
    <w:p>
      <w:r>
        <w:t>___</w:t>
        <w:br/>
        <w:t>___</w:t>
        <w:br/>
        <w:t>___</w:t>
      </w:r>
    </w:p>
    <w:p>
      <w:r>
        <w:t>5. How does understanding Israel’s restoration illuminate the purpose of coming judgment?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5: The Kingdom Age__</w:t>
      </w:r>
    </w:p>
    <w:p>
      <w:r>
        <w:t>1. What will characterize the Kingdom Age as described by Chitwood?</w:t>
      </w:r>
    </w:p>
    <w:p>
      <w:r>
        <w:t>___</w:t>
        <w:br/>
        <w:t>___</w:t>
        <w:br/>
        <w:t>___</w:t>
      </w:r>
    </w:p>
    <w:p>
      <w:r>
        <w:t>2. How does Christ’s reign fulfill promises made throughout Scripture?</w:t>
      </w:r>
    </w:p>
    <w:p>
      <w:r>
        <w:t>___</w:t>
        <w:br/>
        <w:t>___</w:t>
        <w:br/>
        <w:t>___</w:t>
      </w:r>
    </w:p>
    <w:p>
      <w:r>
        <w:t>3. What role do overcomers play during this 1,000-year period?</w:t>
      </w:r>
    </w:p>
    <w:p>
      <w:r>
        <w:t>___</w:t>
        <w:br/>
        <w:t>___</w:t>
        <w:br/>
        <w:t>___</w:t>
      </w:r>
    </w:p>
    <w:p>
      <w:r>
        <w:t>4. Why is Satan bound during this time, and what effect does this have?</w:t>
      </w:r>
    </w:p>
    <w:p>
      <w:r>
        <w:t>___</w:t>
        <w:br/>
        <w:t>___</w:t>
        <w:br/>
        <w:t>___</w:t>
      </w:r>
    </w:p>
    <w:p>
      <w:r>
        <w:t>5. What does the Kingdom Age teach us about God's justice, righteousness, and reward?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