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Ruth Questions</w:t>
      </w:r>
    </w:p>
    <w:p>
      <w:pPr>
        <w:pStyle w:val="Heading2"/>
      </w:pPr>
      <w:r>
        <w:t>__Chapter 1: Naomi’s Departure and Ruth’s Choice__</w:t>
      </w:r>
    </w:p>
    <w:p>
      <w:r>
        <w:t>1. What does Naomi’s departure from Bethlehem signify in the broader typological picture?</w:t>
      </w:r>
    </w:p>
    <w:p>
      <w:r>
        <w:t>___</w:t>
        <w:br/>
        <w:t>___</w:t>
        <w:br/>
        <w:t>___</w:t>
      </w:r>
    </w:p>
    <w:p>
      <w:r>
        <w:t>2. Why is Ruth’s decision to follow Naomi so significant spiritually?</w:t>
      </w:r>
    </w:p>
    <w:p>
      <w:r>
        <w:t>___</w:t>
        <w:br/>
        <w:t>___</w:t>
        <w:br/>
        <w:t>___</w:t>
      </w:r>
    </w:p>
    <w:p>
      <w:r>
        <w:t>3. How does Ruth’s identity as a Moabitess reflect the inclusion of Gentiles in God’s redemptive plan?</w:t>
      </w:r>
    </w:p>
    <w:p>
      <w:r>
        <w:t>___</w:t>
        <w:br/>
        <w:t>___</w:t>
        <w:br/>
        <w:t>___</w:t>
      </w:r>
    </w:p>
    <w:p>
      <w:r>
        <w:t>4. What does Ruth’s statement, 'Your God shall be my God,' reveal about her faith?</w:t>
      </w:r>
    </w:p>
    <w:p>
      <w:r>
        <w:t>___</w:t>
        <w:br/>
        <w:t>___</w:t>
        <w:br/>
        <w:t>___</w:t>
      </w:r>
    </w:p>
    <w:p>
      <w:r>
        <w:t>5. How does this chapter foreshadow the believer’s separation from the world and commitment to follow Christ?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Ruth in the Field of Boaz__</w:t>
      </w:r>
    </w:p>
    <w:p>
      <w:r>
        <w:t>1. Who does Boaz represent in Chitwood’s typology, and why is his field important?</w:t>
      </w:r>
    </w:p>
    <w:p>
      <w:r>
        <w:t>___</w:t>
        <w:br/>
        <w:t>___</w:t>
        <w:br/>
        <w:t>___</w:t>
      </w:r>
    </w:p>
    <w:p>
      <w:r>
        <w:t>2. What qualities in Ruth’s character are emphasized while she gleans in the field?</w:t>
      </w:r>
    </w:p>
    <w:p>
      <w:r>
        <w:t>___</w:t>
        <w:br/>
        <w:t>___</w:t>
        <w:br/>
        <w:t>___</w:t>
      </w:r>
    </w:p>
    <w:p>
      <w:r>
        <w:t>3. How does the law of gleaning reflect God’s provision for the faithful?</w:t>
      </w:r>
    </w:p>
    <w:p>
      <w:r>
        <w:t>___</w:t>
        <w:br/>
        <w:t>___</w:t>
        <w:br/>
        <w:t>___</w:t>
      </w:r>
    </w:p>
    <w:p>
      <w:r>
        <w:t>4. What is the significance of Ruth finding favor in Boaz’s eyes?</w:t>
      </w:r>
    </w:p>
    <w:p>
      <w:r>
        <w:t>___</w:t>
        <w:br/>
        <w:t>___</w:t>
        <w:br/>
        <w:t>___</w:t>
      </w:r>
    </w:p>
    <w:p>
      <w:r>
        <w:t>5. How does this chapter illustrate grace in the context of faithfulness?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Ruth at the Feet of Boaz__</w:t>
      </w:r>
    </w:p>
    <w:p>
      <w:r>
        <w:t>1. Why does Naomi instruct Ruth to approach Boaz in this particular way?</w:t>
      </w:r>
    </w:p>
    <w:p>
      <w:r>
        <w:t>___</w:t>
        <w:br/>
        <w:t>___</w:t>
        <w:br/>
        <w:t>___</w:t>
      </w:r>
    </w:p>
    <w:p>
      <w:r>
        <w:t>2. What does Ruth’s posture at Boaz’s feet symbolize spiritually?</w:t>
      </w:r>
    </w:p>
    <w:p>
      <w:r>
        <w:t>___</w:t>
        <w:br/>
        <w:t>___</w:t>
        <w:br/>
        <w:t>___</w:t>
      </w:r>
    </w:p>
    <w:p>
      <w:r>
        <w:t>3. How does Boaz’s response demonstrate both kindness and legal responsibility?</w:t>
      </w:r>
    </w:p>
    <w:p>
      <w:r>
        <w:t>___</w:t>
        <w:br/>
        <w:t>___</w:t>
        <w:br/>
        <w:t>___</w:t>
      </w:r>
    </w:p>
    <w:p>
      <w:r>
        <w:t>4. What does the covering of Ruth with Boaz’s garment represent?</w:t>
      </w:r>
    </w:p>
    <w:p>
      <w:r>
        <w:t>___</w:t>
        <w:br/>
        <w:t>___</w:t>
        <w:br/>
        <w:t>___</w:t>
      </w:r>
    </w:p>
    <w:p>
      <w:r>
        <w:t>5. How is this night encounter a picture of the believer’s plea for redemption?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Redemption and Marriage__</w:t>
      </w:r>
    </w:p>
    <w:p>
      <w:r>
        <w:t>1. What is the role of the nearer kinsman, and why does he decline to redeem Ruth?</w:t>
      </w:r>
    </w:p>
    <w:p>
      <w:r>
        <w:t>___</w:t>
        <w:br/>
        <w:t>___</w:t>
        <w:br/>
        <w:t>___</w:t>
      </w:r>
    </w:p>
    <w:p>
      <w:r>
        <w:t>2. How does Boaz legally secure Ruth’s redemption, and what does this symbolize?</w:t>
      </w:r>
    </w:p>
    <w:p>
      <w:r>
        <w:t>___</w:t>
        <w:br/>
        <w:t>___</w:t>
        <w:br/>
        <w:t>___</w:t>
      </w:r>
    </w:p>
    <w:p>
      <w:r>
        <w:t>3. What is the significance of Ruth becoming Boaz’s wife in the context of the Church?</w:t>
      </w:r>
    </w:p>
    <w:p>
      <w:r>
        <w:t>___</w:t>
        <w:br/>
        <w:t>___</w:t>
        <w:br/>
        <w:t>___</w:t>
      </w:r>
    </w:p>
    <w:p>
      <w:r>
        <w:t>4. Why is the genealogy at the end of the book important to God’s redemptive plan?</w:t>
      </w:r>
    </w:p>
    <w:p>
      <w:r>
        <w:t>___</w:t>
        <w:br/>
        <w:t>___</w:t>
        <w:br/>
        <w:t>___</w:t>
      </w:r>
    </w:p>
    <w:p>
      <w:r>
        <w:t>5. How does this final chapter portray the full union of Christ and His Bride?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