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 the Lord’s Day Questions</w:t>
      </w:r>
    </w:p>
    <w:p>
      <w:pPr>
        <w:pStyle w:val="Heading2"/>
      </w:pPr>
      <w:r>
        <w:t>__Chapter 1: I Was in the Spirit on the Lord’s Day__</w:t>
      </w:r>
    </w:p>
    <w:p/>
    <w:p/>
    <w:p>
      <w:r>
        <w:t>1. How does Chitwood define 'the Lord’s Day' in Revelation 1:10?</w:t>
      </w:r>
    </w:p>
    <w:p/>
    <w:p/>
    <w:p/>
    <w:p>
      <w:r>
        <w:t>2. What is the difference between the 'Lord’s Day' and the 'first day of the week'?</w:t>
      </w:r>
    </w:p>
    <w:p/>
    <w:p/>
    <w:p/>
    <w:p>
      <w:r>
        <w:t>3. Why is John’s experience in the Spirit significant?</w:t>
      </w:r>
    </w:p>
    <w:p/>
    <w:p/>
    <w:p/>
    <w:p>
      <w:r>
        <w:t>4. What does Chitwood say about the future orientation of John’s vision?</w:t>
      </w:r>
    </w:p>
    <w:p/>
    <w:p/>
    <w:p/>
    <w:p>
      <w:r>
        <w:t>5. How does understanding the setting affect the interpretation of Revelation?</w:t>
      </w:r>
    </w:p>
    <w:p/>
    <w:p/>
    <w:p/>
    <w:p>
      <w:r>
        <w:t>6. How does this teaching help you prepare for Christ’s return?</w:t>
      </w:r>
    </w:p>
    <w:p/>
    <w:p/>
    <w:p/>
    <w:p>
      <w:r>
        <w:t>7. How can you apply this to your spiritual walk this week?</w:t>
      </w:r>
    </w:p>
    <w:p/>
    <w:p/>
    <w:p/>
    <w:p>
      <w:r>
        <w:t>8. How does this teaching help you prepare for Christ’s return?</w:t>
      </w:r>
    </w:p>
    <w:p/>
    <w:p/>
    <w:p/>
    <w:p>
      <w:r>
        <w:t>9. What role does Christ’s judgment play in your life today?</w:t>
      </w:r>
    </w:p>
    <w:p/>
    <w:p/>
    <w:p/>
    <w:p>
      <w:r>
        <w:t>10. How does this truth apply to your understanding of the Church today?</w:t>
      </w:r>
    </w:p>
    <w:p/>
    <w:p/>
    <w:p/>
    <w:p>
      <w:r>
        <w:t>11. How does this chapter challenge or confirm your view of Revelation?</w:t>
      </w:r>
    </w:p>
    <w:p/>
    <w:p/>
    <w:p/>
    <w:p>
      <w:r>
        <w:t>12. What new insight did you gain from Chitwood’s interpretation?</w:t>
      </w:r>
    </w:p>
    <w:p/>
    <w:p/>
    <w:p/>
    <w:p>
      <w:r>
        <w:t>13. How can you apply this to your spiritual walk this week?</w:t>
      </w:r>
    </w:p>
    <w:p/>
    <w:p/>
    <w:p/>
    <w:p>
      <w:r>
        <w:t>14. Why is the setting of John’s vision important for prophecy?</w:t>
      </w:r>
    </w:p>
    <w:p/>
    <w:p/>
    <w:p/>
    <w:p>
      <w:pPr>
        <w:pStyle w:val="Heading2"/>
      </w:pPr>
      <w:r>
        <w:t>__Chapter 2: The Location of the Church__</w:t>
      </w:r>
    </w:p>
    <w:p/>
    <w:p/>
    <w:p>
      <w:r>
        <w:t>1. Where are the seven churches seen to be located symbolically?</w:t>
      </w:r>
    </w:p>
    <w:p/>
    <w:p/>
    <w:p/>
    <w:p>
      <w:r>
        <w:t>2. What does it mean that the churches are seen in the midst of lampstands?</w:t>
      </w:r>
    </w:p>
    <w:p/>
    <w:p/>
    <w:p/>
    <w:p>
      <w:r>
        <w:t>3. How does this reflect Christ’s relationship with His Church?</w:t>
      </w:r>
    </w:p>
    <w:p/>
    <w:p/>
    <w:p/>
    <w:p>
      <w:r>
        <w:t>4. What does Chitwood teach about the Church’s position and responsibility?</w:t>
      </w:r>
    </w:p>
    <w:p/>
    <w:p/>
    <w:p/>
    <w:p>
      <w:r>
        <w:t>5. What is the warning and encouragement given to each church?</w:t>
      </w:r>
    </w:p>
    <w:p/>
    <w:p/>
    <w:p/>
    <w:p>
      <w:r>
        <w:t>6. How does this chapter challenge or confirm your view of Revelation?</w:t>
      </w:r>
    </w:p>
    <w:p/>
    <w:p/>
    <w:p/>
    <w:p>
      <w:r>
        <w:t>7. How can you apply this to your spiritual walk this week?</w:t>
      </w:r>
    </w:p>
    <w:p/>
    <w:p/>
    <w:p/>
    <w:p>
      <w:r>
        <w:t>8. How does this truth apply to your understanding of the Church today?</w:t>
      </w:r>
    </w:p>
    <w:p/>
    <w:p/>
    <w:p/>
    <w:p>
      <w:r>
        <w:t>9. What role does Christ’s judgment play in your life today?</w:t>
      </w:r>
    </w:p>
    <w:p/>
    <w:p/>
    <w:p/>
    <w:p>
      <w:r>
        <w:t>10. What new insight did you gain from Chitwood’s interpretation?</w:t>
      </w:r>
    </w:p>
    <w:p/>
    <w:p/>
    <w:p/>
    <w:p>
      <w:pPr>
        <w:pStyle w:val="Heading2"/>
      </w:pPr>
      <w:r>
        <w:t>__Chapter 3: The Things Which You Have Seen__</w:t>
      </w:r>
    </w:p>
    <w:p/>
    <w:p/>
    <w:p>
      <w:r>
        <w:t>1. What are 'the things which you have seen' in Revelation 1?</w:t>
      </w:r>
    </w:p>
    <w:p/>
    <w:p/>
    <w:p/>
    <w:p>
      <w:r>
        <w:t>2. How does Chitwood describe Christ’s appearance and voice?</w:t>
      </w:r>
    </w:p>
    <w:p/>
    <w:p/>
    <w:p/>
    <w:p>
      <w:r>
        <w:t>3. Why is this vision crucial for understanding the rest of the book?</w:t>
      </w:r>
    </w:p>
    <w:p/>
    <w:p/>
    <w:p/>
    <w:p>
      <w:r>
        <w:t>4. What do the stars and lampstands represent?</w:t>
      </w:r>
    </w:p>
    <w:p/>
    <w:p/>
    <w:p/>
    <w:p>
      <w:r>
        <w:t>5. How is Christ portrayed as Judge in this opening scene?</w:t>
      </w:r>
    </w:p>
    <w:p/>
    <w:p/>
    <w:p/>
    <w:p>
      <w:r>
        <w:t>6. What new insight did you gain from Chitwood’s interpretation?</w:t>
      </w:r>
    </w:p>
    <w:p/>
    <w:p/>
    <w:p/>
    <w:p>
      <w:r>
        <w:t>7. Why is the setting of John’s vision important for prophecy?</w:t>
      </w:r>
    </w:p>
    <w:p/>
    <w:p/>
    <w:p/>
    <w:p>
      <w:r>
        <w:t>8. How does this teaching help you prepare for Christ’s return?</w:t>
      </w:r>
    </w:p>
    <w:p/>
    <w:p/>
    <w:p/>
    <w:p>
      <w:r>
        <w:t>9. What role does Christ’s judgment play in your life today?</w:t>
      </w:r>
    </w:p>
    <w:p/>
    <w:p/>
    <w:p/>
    <w:p>
      <w:r>
        <w:t>10. How does this chapter challenge or confirm your view of Revelation?</w:t>
      </w:r>
    </w:p>
    <w:p/>
    <w:p/>
    <w:p/>
    <w:p>
      <w:r>
        <w:t>11. How can you apply this to your spiritual walk this week?</w:t>
      </w:r>
    </w:p>
    <w:p/>
    <w:p/>
    <w:p/>
    <w:p>
      <w:r>
        <w:t>12. How does this chapter challenge or confirm your view of Revelation?</w:t>
      </w:r>
    </w:p>
    <w:p/>
    <w:p/>
    <w:p/>
    <w:p>
      <w:r>
        <w:t>13. How does this teaching help you prepare for Christ’s return?</w:t>
      </w:r>
    </w:p>
    <w:p/>
    <w:p/>
    <w:p/>
    <w:p>
      <w:r>
        <w:t>14. How does this truth apply to your understanding of the Church today?</w:t>
      </w:r>
    </w:p>
    <w:p/>
    <w:p/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